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76" w:rsidRPr="00AA1E76" w:rsidRDefault="00AA1E76" w:rsidP="00005056">
      <w:pPr>
        <w:widowControl/>
        <w:spacing w:line="540" w:lineRule="exact"/>
        <w:jc w:val="left"/>
        <w:rPr>
          <w:rFonts w:asciiTheme="minorEastAsia" w:hAnsiTheme="minorEastAsia" w:cs="宋体" w:hint="eastAsia"/>
          <w:color w:val="000000"/>
          <w:kern w:val="0"/>
          <w:sz w:val="22"/>
          <w:bdr w:val="none" w:sz="0" w:space="0" w:color="auto" w:frame="1"/>
        </w:rPr>
      </w:pPr>
      <w:r w:rsidRPr="00AA1E76">
        <w:rPr>
          <w:rFonts w:asciiTheme="minorEastAsia" w:hAnsiTheme="minorEastAsia" w:cs="宋体" w:hint="eastAsia"/>
          <w:color w:val="000000"/>
          <w:kern w:val="0"/>
          <w:sz w:val="22"/>
          <w:bdr w:val="none" w:sz="0" w:space="0" w:color="auto" w:frame="1"/>
        </w:rPr>
        <w:t>附件</w:t>
      </w:r>
      <w:r w:rsidR="00D56267">
        <w:rPr>
          <w:rFonts w:asciiTheme="minorEastAsia" w:hAnsiTheme="minorEastAsia" w:cs="宋体" w:hint="eastAsia"/>
          <w:color w:val="000000"/>
          <w:kern w:val="0"/>
          <w:sz w:val="22"/>
          <w:bdr w:val="none" w:sz="0" w:space="0" w:color="auto" w:frame="1"/>
        </w:rPr>
        <w:t>1</w:t>
      </w:r>
    </w:p>
    <w:p w:rsidR="00BD1061" w:rsidRPr="00AA1E76" w:rsidRDefault="00FC7988" w:rsidP="00005056">
      <w:pPr>
        <w:widowControl/>
        <w:spacing w:line="540" w:lineRule="exact"/>
        <w:jc w:val="center"/>
        <w:rPr>
          <w:rFonts w:asciiTheme="minorEastAsia" w:hAnsiTheme="minorEastAsia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AA1E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东北大学浑南校区图书馆多功能报告厅使用管理规定</w:t>
      </w:r>
    </w:p>
    <w:p w:rsidR="00FC7988" w:rsidRDefault="00FC7988" w:rsidP="00005056">
      <w:pPr>
        <w:spacing w:line="540" w:lineRule="exact"/>
        <w:ind w:firstLineChars="200" w:firstLine="560"/>
        <w:rPr>
          <w:sz w:val="28"/>
          <w:szCs w:val="28"/>
        </w:rPr>
      </w:pPr>
    </w:p>
    <w:p w:rsidR="0078481D" w:rsidRPr="00707356" w:rsidRDefault="0078481D" w:rsidP="00005056">
      <w:pPr>
        <w:spacing w:line="540" w:lineRule="exact"/>
        <w:ind w:firstLineChars="200" w:firstLine="560"/>
        <w:rPr>
          <w:sz w:val="28"/>
          <w:szCs w:val="28"/>
        </w:rPr>
      </w:pPr>
      <w:r w:rsidRPr="00707356">
        <w:rPr>
          <w:rFonts w:hint="eastAsia"/>
          <w:sz w:val="28"/>
          <w:szCs w:val="28"/>
        </w:rPr>
        <w:t>东北大学浑南校区图书馆</w:t>
      </w:r>
      <w:r w:rsidR="00915B5F" w:rsidRPr="00707356">
        <w:rPr>
          <w:rFonts w:hint="eastAsia"/>
          <w:sz w:val="28"/>
          <w:szCs w:val="28"/>
        </w:rPr>
        <w:t>多功能报告厅</w:t>
      </w:r>
      <w:r w:rsidRPr="00707356">
        <w:rPr>
          <w:rFonts w:hint="eastAsia"/>
          <w:sz w:val="28"/>
          <w:szCs w:val="28"/>
        </w:rPr>
        <w:t>（以下简称报告厅）</w:t>
      </w:r>
      <w:r w:rsidR="00915B5F" w:rsidRPr="00707356">
        <w:rPr>
          <w:rFonts w:hint="eastAsia"/>
          <w:sz w:val="28"/>
          <w:szCs w:val="28"/>
        </w:rPr>
        <w:t>是学校举办各种工作会议、学术报告、讲座</w:t>
      </w:r>
      <w:r w:rsidR="00826849">
        <w:rPr>
          <w:rFonts w:hint="eastAsia"/>
          <w:sz w:val="28"/>
          <w:szCs w:val="28"/>
        </w:rPr>
        <w:t>论坛、</w:t>
      </w:r>
      <w:r w:rsidR="00FD459A">
        <w:rPr>
          <w:rFonts w:hint="eastAsia"/>
          <w:sz w:val="28"/>
          <w:szCs w:val="28"/>
        </w:rPr>
        <w:t>文化活动</w:t>
      </w:r>
      <w:r w:rsidR="00915B5F" w:rsidRPr="00707356">
        <w:rPr>
          <w:rFonts w:hint="eastAsia"/>
          <w:sz w:val="28"/>
          <w:szCs w:val="28"/>
        </w:rPr>
        <w:t>等的场所，为</w:t>
      </w:r>
      <w:r w:rsidR="00915B5F" w:rsidRPr="00707356">
        <w:rPr>
          <w:rFonts w:ascii="Arial" w:hAnsi="Arial" w:cs="Arial"/>
          <w:color w:val="000000"/>
          <w:sz w:val="28"/>
          <w:szCs w:val="28"/>
        </w:rPr>
        <w:t>更好地为广大师生服务</w:t>
      </w:r>
      <w:r w:rsidR="00915B5F" w:rsidRPr="00707356">
        <w:rPr>
          <w:rFonts w:ascii="Arial" w:hAnsi="Arial" w:cs="Arial" w:hint="eastAsia"/>
          <w:color w:val="000000"/>
          <w:sz w:val="28"/>
          <w:szCs w:val="28"/>
        </w:rPr>
        <w:t>，</w:t>
      </w:r>
      <w:r w:rsidR="00915B5F" w:rsidRPr="00707356">
        <w:rPr>
          <w:rFonts w:hint="eastAsia"/>
          <w:sz w:val="28"/>
          <w:szCs w:val="28"/>
        </w:rPr>
        <w:t>加强报告厅的管理</w:t>
      </w:r>
      <w:r w:rsidR="003D565B">
        <w:rPr>
          <w:rFonts w:hint="eastAsia"/>
          <w:sz w:val="28"/>
          <w:szCs w:val="28"/>
        </w:rPr>
        <w:t>和有效使用</w:t>
      </w:r>
      <w:r w:rsidR="00915B5F" w:rsidRPr="00707356">
        <w:rPr>
          <w:rFonts w:hint="eastAsia"/>
          <w:sz w:val="28"/>
          <w:szCs w:val="28"/>
        </w:rPr>
        <w:t>，</w:t>
      </w:r>
      <w:r w:rsidR="00915B5F" w:rsidRPr="00707356">
        <w:rPr>
          <w:rFonts w:ascii="Arial" w:hAnsi="Arial" w:cs="Arial"/>
          <w:color w:val="000000"/>
          <w:sz w:val="28"/>
          <w:szCs w:val="28"/>
        </w:rPr>
        <w:t>特制定本管理</w:t>
      </w:r>
      <w:r w:rsidR="00BD73C9">
        <w:rPr>
          <w:rFonts w:ascii="Arial" w:hAnsi="Arial" w:cs="Arial" w:hint="eastAsia"/>
          <w:color w:val="000000"/>
          <w:sz w:val="28"/>
          <w:szCs w:val="28"/>
        </w:rPr>
        <w:t>规定</w:t>
      </w:r>
      <w:r w:rsidR="00915B5F" w:rsidRPr="00707356">
        <w:rPr>
          <w:rFonts w:ascii="Arial" w:hAnsi="Arial" w:cs="Arial"/>
          <w:color w:val="000000"/>
          <w:sz w:val="28"/>
          <w:szCs w:val="28"/>
        </w:rPr>
        <w:t>。</w:t>
      </w:r>
    </w:p>
    <w:p w:rsidR="00A92E03" w:rsidRPr="004A5201" w:rsidRDefault="00A92E03" w:rsidP="00005056">
      <w:pPr>
        <w:widowControl/>
        <w:spacing w:line="54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92E03">
        <w:rPr>
          <w:rFonts w:asciiTheme="minorEastAsia" w:hAnsiTheme="minorEastAsia" w:cs="Arial"/>
          <w:color w:val="000000"/>
          <w:kern w:val="0"/>
          <w:sz w:val="28"/>
          <w:szCs w:val="28"/>
        </w:rPr>
        <w:t>1、依据“谁使用，谁负责”的原则，使用单位应切实履行</w:t>
      </w:r>
      <w:r w:rsidRPr="004A5201">
        <w:rPr>
          <w:rFonts w:asciiTheme="minorEastAsia" w:hAnsiTheme="minorEastAsia" w:cs="Arial"/>
          <w:color w:val="000000"/>
          <w:kern w:val="0"/>
          <w:sz w:val="28"/>
          <w:szCs w:val="28"/>
        </w:rPr>
        <w:t>相应的</w:t>
      </w:r>
      <w:r w:rsidRPr="00A92E03">
        <w:rPr>
          <w:rFonts w:asciiTheme="minorEastAsia" w:hAnsiTheme="minorEastAsia" w:cs="Arial"/>
          <w:color w:val="000000"/>
          <w:kern w:val="0"/>
          <w:sz w:val="28"/>
          <w:szCs w:val="28"/>
        </w:rPr>
        <w:t>管理职责。</w:t>
      </w:r>
      <w:r w:rsidR="00BF21DD" w:rsidRPr="00BF21DD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在使用期间</w:t>
      </w:r>
      <w:r w:rsidRPr="004A5201">
        <w:rPr>
          <w:rFonts w:asciiTheme="minorEastAsia" w:hAnsiTheme="minorEastAsia" w:cs="Arial"/>
          <w:color w:val="000000"/>
          <w:kern w:val="0"/>
          <w:sz w:val="28"/>
          <w:szCs w:val="28"/>
        </w:rPr>
        <w:t>须有相应的负责人或联系人到场，确保活动的正常秩序</w:t>
      </w:r>
      <w:r w:rsidR="003C16EE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和</w:t>
      </w:r>
      <w:r w:rsidRPr="00A92E03">
        <w:rPr>
          <w:rFonts w:asciiTheme="minorEastAsia" w:hAnsiTheme="minorEastAsia" w:cs="Arial"/>
          <w:color w:val="000000"/>
          <w:kern w:val="0"/>
          <w:sz w:val="28"/>
          <w:szCs w:val="28"/>
        </w:rPr>
        <w:t>人员及设备的安全。</w:t>
      </w:r>
    </w:p>
    <w:p w:rsidR="00F12461" w:rsidRPr="004A5201" w:rsidRDefault="00BF21DD" w:rsidP="0000505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F12461" w:rsidRPr="004A5201">
        <w:rPr>
          <w:rFonts w:asciiTheme="minorEastAsia" w:hAnsiTheme="minorEastAsia" w:hint="eastAsia"/>
          <w:sz w:val="28"/>
          <w:szCs w:val="28"/>
        </w:rPr>
        <w:t>、为安全起见，使用单位</w:t>
      </w:r>
      <w:r w:rsidR="00390021">
        <w:rPr>
          <w:rFonts w:asciiTheme="minorEastAsia" w:hAnsiTheme="minorEastAsia" w:hint="eastAsia"/>
          <w:sz w:val="28"/>
          <w:szCs w:val="28"/>
        </w:rPr>
        <w:t>须</w:t>
      </w:r>
      <w:r w:rsidR="00F12461" w:rsidRPr="004A5201">
        <w:rPr>
          <w:rFonts w:asciiTheme="minorEastAsia" w:hAnsiTheme="minorEastAsia" w:hint="eastAsia"/>
          <w:sz w:val="28"/>
          <w:szCs w:val="28"/>
        </w:rPr>
        <w:t>对进场人数予以适当的控制</w:t>
      </w:r>
      <w:r>
        <w:rPr>
          <w:rFonts w:asciiTheme="minorEastAsia" w:hAnsiTheme="minorEastAsia" w:hint="eastAsia"/>
          <w:sz w:val="28"/>
          <w:szCs w:val="28"/>
        </w:rPr>
        <w:t>，原则上进场人数不允许超出报告厅的观众座位数</w:t>
      </w:r>
      <w:r w:rsidR="00617A3D">
        <w:rPr>
          <w:rFonts w:asciiTheme="minorEastAsia" w:hAnsiTheme="minorEastAsia" w:hint="eastAsia"/>
          <w:sz w:val="28"/>
          <w:szCs w:val="28"/>
        </w:rPr>
        <w:t>（575）</w:t>
      </w:r>
      <w:r w:rsidR="00F12461" w:rsidRPr="004A5201">
        <w:rPr>
          <w:rFonts w:asciiTheme="minorEastAsia" w:hAnsiTheme="minorEastAsia" w:hint="eastAsia"/>
          <w:sz w:val="28"/>
          <w:szCs w:val="28"/>
        </w:rPr>
        <w:t>。</w:t>
      </w:r>
    </w:p>
    <w:p w:rsidR="00F12461" w:rsidRPr="004A5201" w:rsidRDefault="00BF21DD" w:rsidP="0000505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F12461" w:rsidRPr="004A5201">
        <w:rPr>
          <w:rFonts w:asciiTheme="minorEastAsia" w:hAnsiTheme="minorEastAsia" w:hint="eastAsia"/>
          <w:sz w:val="28"/>
          <w:szCs w:val="28"/>
        </w:rPr>
        <w:t>、</w:t>
      </w:r>
      <w:r w:rsidR="001E3098" w:rsidRPr="004A5201">
        <w:rPr>
          <w:rFonts w:asciiTheme="minorEastAsia" w:hAnsiTheme="minorEastAsia"/>
          <w:kern w:val="0"/>
          <w:sz w:val="28"/>
          <w:szCs w:val="28"/>
        </w:rPr>
        <w:t>报告厅所配</w:t>
      </w:r>
      <w:r w:rsidR="00E21D1B">
        <w:rPr>
          <w:rFonts w:asciiTheme="minorEastAsia" w:hAnsiTheme="minorEastAsia"/>
          <w:kern w:val="0"/>
          <w:sz w:val="28"/>
          <w:szCs w:val="28"/>
        </w:rPr>
        <w:t>备</w:t>
      </w:r>
      <w:r w:rsidR="001E3098" w:rsidRPr="004A5201">
        <w:rPr>
          <w:rFonts w:asciiTheme="minorEastAsia" w:hAnsiTheme="minorEastAsia"/>
          <w:kern w:val="0"/>
          <w:sz w:val="28"/>
          <w:szCs w:val="28"/>
        </w:rPr>
        <w:t>的多媒体等设备属于精密仪器设施</w:t>
      </w:r>
      <w:r w:rsidR="00F12461" w:rsidRPr="004A5201">
        <w:rPr>
          <w:rFonts w:asciiTheme="minorEastAsia" w:hAnsiTheme="minorEastAsia"/>
          <w:kern w:val="0"/>
          <w:sz w:val="28"/>
          <w:szCs w:val="28"/>
        </w:rPr>
        <w:t>，造价昂贵</w:t>
      </w:r>
      <w:r w:rsidR="00F12461" w:rsidRPr="004A5201">
        <w:rPr>
          <w:rFonts w:asciiTheme="minorEastAsia" w:hAnsiTheme="minorEastAsia" w:hint="eastAsia"/>
          <w:kern w:val="0"/>
          <w:sz w:val="28"/>
          <w:szCs w:val="28"/>
        </w:rPr>
        <w:t>。</w:t>
      </w:r>
      <w:r w:rsidR="00E21D1B">
        <w:rPr>
          <w:rFonts w:asciiTheme="minorEastAsia" w:hAnsiTheme="minorEastAsia" w:hint="eastAsia"/>
          <w:sz w:val="28"/>
          <w:szCs w:val="28"/>
        </w:rPr>
        <w:t>未经允许，</w:t>
      </w:r>
      <w:r w:rsidR="00F12461" w:rsidRPr="004A5201">
        <w:rPr>
          <w:rFonts w:asciiTheme="minorEastAsia" w:hAnsiTheme="minorEastAsia" w:hint="eastAsia"/>
          <w:sz w:val="28"/>
          <w:szCs w:val="28"/>
        </w:rPr>
        <w:t>使用单位不得擅自使用操作。</w:t>
      </w:r>
    </w:p>
    <w:p w:rsidR="004A5201" w:rsidRDefault="00BF21DD" w:rsidP="0000505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F12461" w:rsidRPr="004A5201">
        <w:rPr>
          <w:rFonts w:asciiTheme="minorEastAsia" w:hAnsiTheme="minorEastAsia" w:hint="eastAsia"/>
          <w:sz w:val="28"/>
          <w:szCs w:val="28"/>
        </w:rPr>
        <w:t>、应自觉爱护报告厅内的桌椅等设施，如发现非正常损坏，使用单位要负责赔偿。</w:t>
      </w:r>
    </w:p>
    <w:p w:rsidR="00415B50" w:rsidRPr="004A5201" w:rsidRDefault="00BF21DD" w:rsidP="0000505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5</w:t>
      </w:r>
      <w:r w:rsidR="00415B50" w:rsidRPr="00A92E03">
        <w:rPr>
          <w:rFonts w:asciiTheme="minorEastAsia" w:hAnsiTheme="minorEastAsia" w:cs="Arial"/>
          <w:color w:val="000000"/>
          <w:kern w:val="0"/>
          <w:sz w:val="28"/>
          <w:szCs w:val="28"/>
        </w:rPr>
        <w:t>、不得在报告厅</w:t>
      </w:r>
      <w:r w:rsidR="00415B50" w:rsidRPr="004A5201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及</w:t>
      </w:r>
      <w:r w:rsidR="00415B50" w:rsidRPr="004A5201">
        <w:rPr>
          <w:rFonts w:asciiTheme="minorEastAsia" w:hAnsiTheme="minorEastAsia" w:cs="Arial"/>
          <w:color w:val="000000"/>
          <w:kern w:val="0"/>
          <w:sz w:val="28"/>
          <w:szCs w:val="28"/>
        </w:rPr>
        <w:t>配套房间等地方</w:t>
      </w:r>
      <w:r w:rsidR="00415B50" w:rsidRPr="00A92E03">
        <w:rPr>
          <w:rFonts w:asciiTheme="minorEastAsia" w:hAnsiTheme="minorEastAsia" w:cs="Arial"/>
          <w:color w:val="000000"/>
          <w:kern w:val="0"/>
          <w:sz w:val="28"/>
          <w:szCs w:val="28"/>
        </w:rPr>
        <w:t>悬挂或张贴标语，不得随意变动室内的摆放格局。</w:t>
      </w:r>
    </w:p>
    <w:p w:rsidR="00F12461" w:rsidRPr="004A5201" w:rsidRDefault="00BF21DD" w:rsidP="0000505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F12461" w:rsidRPr="004A5201">
        <w:rPr>
          <w:rFonts w:asciiTheme="minorEastAsia" w:hAnsiTheme="minorEastAsia" w:hint="eastAsia"/>
          <w:sz w:val="28"/>
          <w:szCs w:val="28"/>
        </w:rPr>
        <w:t>、</w:t>
      </w:r>
      <w:r w:rsidR="00BD73C9">
        <w:rPr>
          <w:rFonts w:asciiTheme="minorEastAsia" w:hAnsiTheme="minorEastAsia" w:hint="eastAsia"/>
          <w:sz w:val="28"/>
          <w:szCs w:val="28"/>
        </w:rPr>
        <w:t>严禁</w:t>
      </w:r>
      <w:r w:rsidR="00F12461" w:rsidRPr="004A5201">
        <w:rPr>
          <w:rFonts w:asciiTheme="minorEastAsia" w:hAnsiTheme="minorEastAsia" w:hint="eastAsia"/>
          <w:sz w:val="28"/>
          <w:szCs w:val="28"/>
        </w:rPr>
        <w:t>在</w:t>
      </w:r>
      <w:r w:rsidR="00E21D1B">
        <w:rPr>
          <w:rFonts w:asciiTheme="minorEastAsia" w:hAnsiTheme="minorEastAsia" w:hint="eastAsia"/>
          <w:sz w:val="28"/>
          <w:szCs w:val="28"/>
        </w:rPr>
        <w:t>报告厅</w:t>
      </w:r>
      <w:r w:rsidR="00F12461" w:rsidRPr="004A5201">
        <w:rPr>
          <w:rFonts w:asciiTheme="minorEastAsia" w:hAnsiTheme="minorEastAsia" w:hint="eastAsia"/>
          <w:sz w:val="28"/>
          <w:szCs w:val="28"/>
        </w:rPr>
        <w:t>内燃放礼炮</w:t>
      </w:r>
      <w:r w:rsidR="00A92E03" w:rsidRPr="004A5201">
        <w:rPr>
          <w:rFonts w:asciiTheme="minorEastAsia" w:hAnsiTheme="minorEastAsia" w:hint="eastAsia"/>
          <w:sz w:val="28"/>
          <w:szCs w:val="28"/>
        </w:rPr>
        <w:t>、喷花、冷焰</w:t>
      </w:r>
      <w:r w:rsidR="00F12461" w:rsidRPr="004A5201">
        <w:rPr>
          <w:rFonts w:asciiTheme="minorEastAsia" w:hAnsiTheme="minorEastAsia" w:hint="eastAsia"/>
          <w:sz w:val="28"/>
          <w:szCs w:val="28"/>
        </w:rPr>
        <w:t>等庆典类用品</w:t>
      </w:r>
      <w:r w:rsidR="00B52A46">
        <w:rPr>
          <w:rFonts w:asciiTheme="minorEastAsia" w:hAnsiTheme="minorEastAsia" w:hint="eastAsia"/>
          <w:sz w:val="28"/>
          <w:szCs w:val="28"/>
        </w:rPr>
        <w:t>,</w:t>
      </w:r>
      <w:r w:rsidR="00B52A46" w:rsidRPr="00B52A46">
        <w:rPr>
          <w:rFonts w:hint="eastAsia"/>
        </w:rPr>
        <w:t xml:space="preserve"> </w:t>
      </w:r>
      <w:r w:rsidR="00B52A46">
        <w:rPr>
          <w:rFonts w:asciiTheme="minorEastAsia" w:hAnsiTheme="minorEastAsia" w:hint="eastAsia"/>
          <w:sz w:val="28"/>
          <w:szCs w:val="28"/>
        </w:rPr>
        <w:t>严禁在报告厅及配套房间内吸烟</w:t>
      </w:r>
      <w:r w:rsidR="00F12461" w:rsidRPr="004A5201">
        <w:rPr>
          <w:rFonts w:asciiTheme="minorEastAsia" w:hAnsiTheme="minorEastAsia" w:hint="eastAsia"/>
          <w:sz w:val="28"/>
          <w:szCs w:val="28"/>
        </w:rPr>
        <w:t>。</w:t>
      </w:r>
    </w:p>
    <w:p w:rsidR="00F22B2D" w:rsidRPr="00205475" w:rsidRDefault="00C74F78" w:rsidP="00005056">
      <w:pPr>
        <w:widowControl/>
        <w:spacing w:line="54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="00A67EFA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="00F22B2D" w:rsidRPr="0020547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进入报告厅</w:t>
      </w:r>
      <w:r w:rsidR="00E52AE7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的人员</w:t>
      </w:r>
      <w:r w:rsidR="00F22B2D" w:rsidRPr="0020547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须衣着整齐、举止文明</w:t>
      </w:r>
      <w:r w:rsidR="00E21D1B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、行为规范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，不得携带食物和饮料，手机开启静音模式</w:t>
      </w:r>
      <w:r w:rsidR="00F22B2D" w:rsidRPr="0020547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F22B2D" w:rsidRPr="00205475" w:rsidRDefault="00C74F78" w:rsidP="00005056">
      <w:pPr>
        <w:widowControl/>
        <w:spacing w:line="54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8</w:t>
      </w:r>
      <w:r w:rsidR="00A67EFA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="00F22B2D" w:rsidRPr="0020547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凡违反上述规定的，管理人员有权采取制止违规行为、请出场外直至谢绝入场等处理办法。</w:t>
      </w:r>
    </w:p>
    <w:p w:rsidR="00F22B2D" w:rsidRPr="00073E4D" w:rsidRDefault="00C74F78" w:rsidP="00005056">
      <w:pPr>
        <w:widowControl/>
        <w:spacing w:line="54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9</w:t>
      </w:r>
      <w:r w:rsidR="00F22B2D" w:rsidRPr="00073E4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、本规定自</w:t>
      </w:r>
      <w:r w:rsidR="008A575C" w:rsidRPr="00073E4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2017年11月</w:t>
      </w:r>
      <w:r w:rsidR="00073E4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23</w:t>
      </w:r>
      <w:r w:rsidR="008A575C" w:rsidRPr="00073E4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日</w:t>
      </w:r>
      <w:r w:rsidR="00F22B2D" w:rsidRPr="00073E4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起执行。</w:t>
      </w:r>
    </w:p>
    <w:p w:rsidR="00014EBD" w:rsidRDefault="00014EBD" w:rsidP="00005056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EE29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浑南校区管理委员会</w:t>
      </w:r>
    </w:p>
    <w:p w:rsidR="00014EBD" w:rsidRPr="00205475" w:rsidRDefault="00014EBD" w:rsidP="00005056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E29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073E4D">
        <w:rPr>
          <w:rFonts w:hint="eastAsia"/>
          <w:sz w:val="28"/>
          <w:szCs w:val="28"/>
        </w:rPr>
        <w:t>2</w:t>
      </w:r>
      <w:r w:rsidR="003422C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014EBD" w:rsidRPr="00205475" w:rsidSect="00EE29A3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7F0" w:rsidRDefault="00F367F0" w:rsidP="00AF52A5">
      <w:r>
        <w:separator/>
      </w:r>
    </w:p>
  </w:endnote>
  <w:endnote w:type="continuationSeparator" w:id="1">
    <w:p w:rsidR="00F367F0" w:rsidRDefault="00F367F0" w:rsidP="00AF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7F0" w:rsidRDefault="00F367F0" w:rsidP="00AF52A5">
      <w:r>
        <w:separator/>
      </w:r>
    </w:p>
  </w:footnote>
  <w:footnote w:type="continuationSeparator" w:id="1">
    <w:p w:rsidR="00F367F0" w:rsidRDefault="00F367F0" w:rsidP="00AF5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B2D"/>
    <w:rsid w:val="00005056"/>
    <w:rsid w:val="00014EBD"/>
    <w:rsid w:val="00033DF2"/>
    <w:rsid w:val="00036130"/>
    <w:rsid w:val="00073E4D"/>
    <w:rsid w:val="000E3DF0"/>
    <w:rsid w:val="00115E14"/>
    <w:rsid w:val="00156992"/>
    <w:rsid w:val="00166DA6"/>
    <w:rsid w:val="00191549"/>
    <w:rsid w:val="001941F9"/>
    <w:rsid w:val="001E3098"/>
    <w:rsid w:val="00205475"/>
    <w:rsid w:val="00211F78"/>
    <w:rsid w:val="00262957"/>
    <w:rsid w:val="002B2948"/>
    <w:rsid w:val="00314CAE"/>
    <w:rsid w:val="00323A70"/>
    <w:rsid w:val="003422C6"/>
    <w:rsid w:val="00345A96"/>
    <w:rsid w:val="00350C1B"/>
    <w:rsid w:val="003709C3"/>
    <w:rsid w:val="00390021"/>
    <w:rsid w:val="003936AE"/>
    <w:rsid w:val="003A1D2C"/>
    <w:rsid w:val="003C16EE"/>
    <w:rsid w:val="003C7810"/>
    <w:rsid w:val="003D565B"/>
    <w:rsid w:val="003F0AFD"/>
    <w:rsid w:val="003F2B30"/>
    <w:rsid w:val="00400198"/>
    <w:rsid w:val="00415B50"/>
    <w:rsid w:val="0044738B"/>
    <w:rsid w:val="00477A65"/>
    <w:rsid w:val="004A5201"/>
    <w:rsid w:val="00507B7E"/>
    <w:rsid w:val="00562039"/>
    <w:rsid w:val="005B2E12"/>
    <w:rsid w:val="005C0AB5"/>
    <w:rsid w:val="005E49DC"/>
    <w:rsid w:val="00611BEF"/>
    <w:rsid w:val="00617A3D"/>
    <w:rsid w:val="006A1912"/>
    <w:rsid w:val="006B5F9C"/>
    <w:rsid w:val="0070718F"/>
    <w:rsid w:val="00707356"/>
    <w:rsid w:val="00713880"/>
    <w:rsid w:val="00760871"/>
    <w:rsid w:val="007707C5"/>
    <w:rsid w:val="00776200"/>
    <w:rsid w:val="0078001B"/>
    <w:rsid w:val="0078126D"/>
    <w:rsid w:val="0078481D"/>
    <w:rsid w:val="007B44CA"/>
    <w:rsid w:val="007C77C2"/>
    <w:rsid w:val="007D32CC"/>
    <w:rsid w:val="007E25F1"/>
    <w:rsid w:val="00804EA2"/>
    <w:rsid w:val="008125FE"/>
    <w:rsid w:val="00826849"/>
    <w:rsid w:val="008640CA"/>
    <w:rsid w:val="008A575C"/>
    <w:rsid w:val="0090793A"/>
    <w:rsid w:val="00907E7B"/>
    <w:rsid w:val="009143F5"/>
    <w:rsid w:val="00915B5F"/>
    <w:rsid w:val="00930F2A"/>
    <w:rsid w:val="00964FA8"/>
    <w:rsid w:val="00965C1A"/>
    <w:rsid w:val="009D12D6"/>
    <w:rsid w:val="00A526D9"/>
    <w:rsid w:val="00A60AB2"/>
    <w:rsid w:val="00A60E7A"/>
    <w:rsid w:val="00A66501"/>
    <w:rsid w:val="00A67EFA"/>
    <w:rsid w:val="00A92E03"/>
    <w:rsid w:val="00A93624"/>
    <w:rsid w:val="00AA1E76"/>
    <w:rsid w:val="00AB3EB4"/>
    <w:rsid w:val="00AF52A5"/>
    <w:rsid w:val="00B52A46"/>
    <w:rsid w:val="00B6789A"/>
    <w:rsid w:val="00BD1061"/>
    <w:rsid w:val="00BD73C9"/>
    <w:rsid w:val="00BF21DD"/>
    <w:rsid w:val="00BF2892"/>
    <w:rsid w:val="00C108A3"/>
    <w:rsid w:val="00C17D24"/>
    <w:rsid w:val="00C44A35"/>
    <w:rsid w:val="00C74F78"/>
    <w:rsid w:val="00CE6806"/>
    <w:rsid w:val="00D11DD3"/>
    <w:rsid w:val="00D35D29"/>
    <w:rsid w:val="00D51CFE"/>
    <w:rsid w:val="00D56267"/>
    <w:rsid w:val="00D638B5"/>
    <w:rsid w:val="00D770DD"/>
    <w:rsid w:val="00DE7100"/>
    <w:rsid w:val="00E21119"/>
    <w:rsid w:val="00E21D1B"/>
    <w:rsid w:val="00E52AE7"/>
    <w:rsid w:val="00E84006"/>
    <w:rsid w:val="00EA7FD7"/>
    <w:rsid w:val="00EE25D9"/>
    <w:rsid w:val="00EE29A3"/>
    <w:rsid w:val="00F12461"/>
    <w:rsid w:val="00F15752"/>
    <w:rsid w:val="00F16551"/>
    <w:rsid w:val="00F22B2D"/>
    <w:rsid w:val="00F367F0"/>
    <w:rsid w:val="00F37428"/>
    <w:rsid w:val="00F51ECD"/>
    <w:rsid w:val="00FB6A1F"/>
    <w:rsid w:val="00FC6801"/>
    <w:rsid w:val="00FC7988"/>
    <w:rsid w:val="00FD459A"/>
    <w:rsid w:val="00FF57D4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B2D"/>
    <w:rPr>
      <w:b/>
      <w:bCs/>
    </w:rPr>
  </w:style>
  <w:style w:type="character" w:customStyle="1" w:styleId="apple-converted-space">
    <w:name w:val="apple-converted-space"/>
    <w:basedOn w:val="a0"/>
    <w:rsid w:val="00F22B2D"/>
  </w:style>
  <w:style w:type="paragraph" w:styleId="a4">
    <w:name w:val="header"/>
    <w:basedOn w:val="a"/>
    <w:link w:val="Char"/>
    <w:uiPriority w:val="99"/>
    <w:semiHidden/>
    <w:unhideWhenUsed/>
    <w:rsid w:val="00AF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52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52A5"/>
    <w:rPr>
      <w:sz w:val="18"/>
      <w:szCs w:val="18"/>
    </w:rPr>
  </w:style>
  <w:style w:type="paragraph" w:customStyle="1" w:styleId="reader-word-layer">
    <w:name w:val="reader-word-layer"/>
    <w:basedOn w:val="a"/>
    <w:rsid w:val="00915B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4244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1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981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753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590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296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2017-10-26T06:09:00Z</dcterms:created>
  <dcterms:modified xsi:type="dcterms:W3CDTF">2017-11-22T00:39:00Z</dcterms:modified>
</cp:coreProperties>
</file>